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ED" w:rsidRDefault="000562ED" w:rsidP="000562ED">
      <w:pPr>
        <w:spacing w:after="0"/>
        <w:rPr>
          <w:rFonts w:ascii="Times New Roman" w:hAnsi="Times New Roman" w:cs="Times New Roman"/>
          <w:sz w:val="28"/>
          <w:szCs w:val="28"/>
          <w:lang w:val="es-H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149860</wp:posOffset>
            </wp:positionV>
            <wp:extent cx="1435100" cy="1055370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s-HN"/>
        </w:rPr>
        <w:t>Gimnaziul „Decebal”</w:t>
      </w:r>
    </w:p>
    <w:p w:rsidR="000562ED" w:rsidRDefault="000562ED" w:rsidP="000562ED">
      <w:pPr>
        <w:rPr>
          <w:rFonts w:ascii="Times New Roman" w:hAnsi="Times New Roman" w:cs="Times New Roman"/>
          <w:sz w:val="28"/>
          <w:szCs w:val="28"/>
        </w:rPr>
      </w:pPr>
    </w:p>
    <w:p w:rsidR="000562ED" w:rsidRDefault="000562ED" w:rsidP="000562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Aprob</w:t>
      </w:r>
    </w:p>
    <w:p w:rsidR="000562ED" w:rsidRDefault="000562ED" w:rsidP="000562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Director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A.Vlădicescu</w:t>
      </w:r>
      <w:proofErr w:type="spellEnd"/>
    </w:p>
    <w:p w:rsidR="000562ED" w:rsidRDefault="000562ED" w:rsidP="000562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62ED" w:rsidRDefault="000562ED" w:rsidP="000562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ORARUL DE ACTIVITATE </w:t>
      </w:r>
    </w:p>
    <w:p w:rsidR="000562ED" w:rsidRDefault="000562ED" w:rsidP="000562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grupelor cu program prelungit</w:t>
      </w:r>
    </w:p>
    <w:p w:rsidR="000562ED" w:rsidRDefault="000562ED" w:rsidP="000562E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0773" w:type="dxa"/>
        <w:tblInd w:w="-1026" w:type="dxa"/>
        <w:tblLook w:val="04A0"/>
      </w:tblPr>
      <w:tblGrid>
        <w:gridCol w:w="1782"/>
        <w:gridCol w:w="1146"/>
        <w:gridCol w:w="1146"/>
        <w:gridCol w:w="1596"/>
        <w:gridCol w:w="1276"/>
        <w:gridCol w:w="1276"/>
        <w:gridCol w:w="2551"/>
      </w:tblGrid>
      <w:tr w:rsidR="000562ED" w:rsidTr="000562ED"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Grupa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Luni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Marți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Miercuri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Joi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Vineri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Învățător la GPP</w:t>
            </w:r>
          </w:p>
        </w:tc>
      </w:tr>
      <w:tr w:rsidR="000562ED" w:rsidTr="000562ED"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I</w:t>
            </w:r>
          </w:p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cl. I</w:t>
            </w:r>
          </w:p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cl. a II-a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12.15-15.15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12.15-15.15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12.15-15.15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V., </w:t>
            </w:r>
          </w:p>
          <w:p w:rsidR="000562ED" w:rsidRDefault="000562ED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Sula M. </w:t>
            </w:r>
          </w:p>
        </w:tc>
      </w:tr>
      <w:tr w:rsidR="000562ED" w:rsidTr="000562ED"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  <w:t>II</w:t>
            </w:r>
          </w:p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cl. a III-a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  <w:t>12.15-15.15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  <w:t>Sofronovici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36"/>
                <w:szCs w:val="36"/>
              </w:rPr>
              <w:t xml:space="preserve"> L.</w:t>
            </w:r>
          </w:p>
        </w:tc>
      </w:tr>
      <w:tr w:rsidR="000562ED" w:rsidTr="000562ED">
        <w:trPr>
          <w:trHeight w:val="934"/>
        </w:trPr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III</w:t>
            </w:r>
          </w:p>
          <w:p w:rsidR="000562ED" w:rsidRDefault="000562E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cl. a IV a„A”</w:t>
            </w:r>
          </w:p>
          <w:p w:rsidR="000562ED" w:rsidRDefault="000562E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cl. a IV a„B”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13.05-16.05</w:t>
            </w:r>
          </w:p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12.15-15.15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13.05-16.05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ED" w:rsidRDefault="000562ED">
            <w:pPr>
              <w:spacing w:line="360" w:lineRule="auto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Aioani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L.,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Lozanu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S.</w:t>
            </w:r>
          </w:p>
        </w:tc>
      </w:tr>
    </w:tbl>
    <w:p w:rsidR="000562ED" w:rsidRDefault="000562ED" w:rsidP="000562ED">
      <w:pPr>
        <w:rPr>
          <w:rFonts w:ascii="Times New Roman" w:hAnsi="Times New Roman" w:cs="Times New Roman"/>
          <w:sz w:val="28"/>
          <w:szCs w:val="28"/>
        </w:rPr>
      </w:pPr>
    </w:p>
    <w:p w:rsidR="000562ED" w:rsidRDefault="000562ED" w:rsidP="000562ED">
      <w:pPr>
        <w:rPr>
          <w:rFonts w:ascii="Times New Roman" w:hAnsi="Times New Roman" w:cs="Times New Roman"/>
          <w:sz w:val="28"/>
          <w:szCs w:val="28"/>
        </w:rPr>
      </w:pPr>
    </w:p>
    <w:p w:rsidR="000562ED" w:rsidRDefault="000562ED" w:rsidP="00056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Temei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ED">
        <w:rPr>
          <w:rFonts w:ascii="Times New Roman" w:hAnsi="Times New Roman" w:cs="Times New Roman"/>
          <w:i/>
          <w:sz w:val="28"/>
          <w:szCs w:val="28"/>
        </w:rPr>
        <w:t>ordinul DGETS nr.01/1-7/1107 din 26.08.2025</w:t>
      </w:r>
    </w:p>
    <w:p w:rsidR="000562ED" w:rsidRPr="000562ED" w:rsidRDefault="000562ED" w:rsidP="000562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o</w:t>
      </w:r>
      <w:r w:rsidRPr="000562ED">
        <w:rPr>
          <w:rFonts w:ascii="Times New Roman" w:hAnsi="Times New Roman" w:cs="Times New Roman"/>
          <w:i/>
          <w:sz w:val="28"/>
          <w:szCs w:val="28"/>
        </w:rPr>
        <w:t>rdinul Gimnaziului „Decebal” nr. 109-ab din 15.09.2025</w:t>
      </w:r>
    </w:p>
    <w:p w:rsidR="000562ED" w:rsidRDefault="000562ED" w:rsidP="000562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562ED" w:rsidRDefault="000562ED" w:rsidP="00056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EEB" w:rsidRDefault="00D43EEB"/>
    <w:sectPr w:rsidR="00D43EEB" w:rsidSect="00D4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E73"/>
    <w:multiLevelType w:val="hybridMultilevel"/>
    <w:tmpl w:val="0C044558"/>
    <w:lvl w:ilvl="0" w:tplc="DA0E01D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737BF"/>
    <w:multiLevelType w:val="hybridMultilevel"/>
    <w:tmpl w:val="502E7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562ED"/>
    <w:rsid w:val="000562ED"/>
    <w:rsid w:val="00D4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ED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semiHidden/>
    <w:unhideWhenUsed/>
    <w:qFormat/>
    <w:rsid w:val="000562E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62ED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a3">
    <w:name w:val="No Spacing"/>
    <w:uiPriority w:val="1"/>
    <w:qFormat/>
    <w:rsid w:val="000562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2ED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0562ED"/>
    <w:pPr>
      <w:spacing w:after="0" w:line="240" w:lineRule="auto"/>
    </w:pPr>
    <w:rPr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2ED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2025-10-16T07:17:00Z</dcterms:created>
  <dcterms:modified xsi:type="dcterms:W3CDTF">2025-10-16T07:18:00Z</dcterms:modified>
</cp:coreProperties>
</file>